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9EDF" w14:textId="77777777" w:rsidR="00E07068" w:rsidRDefault="00E07068">
      <w:pPr>
        <w:ind w:left="360" w:hanging="360"/>
        <w:rPr>
          <w:sz w:val="24"/>
          <w:szCs w:val="24"/>
        </w:rPr>
      </w:pPr>
    </w:p>
    <w:p w14:paraId="312BD32A" w14:textId="77777777" w:rsidR="00E07068" w:rsidRDefault="00167B18">
      <w:pPr>
        <w:pStyle w:val="ListParagraph"/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Annual General Meeting (AGM) 2022 - </w:t>
      </w:r>
      <w:proofErr w:type="spellStart"/>
      <w:r>
        <w:rPr>
          <w:b/>
          <w:bCs/>
          <w:sz w:val="36"/>
          <w:szCs w:val="36"/>
        </w:rPr>
        <w:t>Lyndwood</w:t>
      </w:r>
      <w:proofErr w:type="spellEnd"/>
      <w:r>
        <w:rPr>
          <w:b/>
          <w:bCs/>
          <w:sz w:val="36"/>
          <w:szCs w:val="36"/>
        </w:rPr>
        <w:t xml:space="preserve"> Tennis Club</w:t>
      </w:r>
    </w:p>
    <w:p w14:paraId="7950B95D" w14:textId="689E4D56" w:rsidR="00E07068" w:rsidRDefault="00167B18">
      <w:pPr>
        <w:pStyle w:val="ListParagraph"/>
        <w:ind w:left="36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March  26</w:t>
      </w:r>
      <w:proofErr w:type="gramEnd"/>
      <w:r>
        <w:rPr>
          <w:b/>
          <w:bCs/>
          <w:sz w:val="32"/>
          <w:szCs w:val="32"/>
        </w:rPr>
        <w:t>, 202</w:t>
      </w:r>
      <w:r w:rsidR="0003542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@ 11AM via ZOOM</w:t>
      </w:r>
    </w:p>
    <w:p w14:paraId="28E40D16" w14:textId="77777777" w:rsidR="00E07068" w:rsidRDefault="00E0706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14:paraId="4FD6D8D6" w14:textId="77777777" w:rsidR="00E07068" w:rsidRDefault="00E07068">
      <w:pPr>
        <w:pStyle w:val="ListParagraph"/>
        <w:ind w:left="360"/>
        <w:rPr>
          <w:sz w:val="24"/>
          <w:szCs w:val="24"/>
        </w:rPr>
      </w:pPr>
    </w:p>
    <w:p w14:paraId="00496D67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Call to order </w:t>
      </w:r>
    </w:p>
    <w:p w14:paraId="1BF6ABDD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The president calls the meeting to order at 11:03AM </w:t>
      </w:r>
    </w:p>
    <w:p w14:paraId="612BED8A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Quorum </w:t>
      </w:r>
    </w:p>
    <w:p w14:paraId="6D44AE75" w14:textId="1D8DE37A" w:rsidR="00E07068" w:rsidRDefault="00736C85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8</w:t>
      </w:r>
      <w:r w:rsidR="00167B18">
        <w:rPr>
          <w:i/>
          <w:iCs/>
          <w:sz w:val="32"/>
          <w:szCs w:val="32"/>
        </w:rPr>
        <w:t xml:space="preserve"> participants in person (Sorin, </w:t>
      </w:r>
      <w:r>
        <w:rPr>
          <w:i/>
          <w:iCs/>
          <w:sz w:val="32"/>
          <w:szCs w:val="32"/>
        </w:rPr>
        <w:t xml:space="preserve">Luis, </w:t>
      </w:r>
      <w:r w:rsidR="00167B18">
        <w:rPr>
          <w:i/>
          <w:iCs/>
          <w:sz w:val="32"/>
          <w:szCs w:val="32"/>
        </w:rPr>
        <w:t xml:space="preserve">Zdravko, </w:t>
      </w:r>
      <w:r w:rsidR="00D7214E">
        <w:rPr>
          <w:i/>
          <w:iCs/>
          <w:sz w:val="32"/>
          <w:szCs w:val="32"/>
        </w:rPr>
        <w:t xml:space="preserve">Dan, Vlad, </w:t>
      </w:r>
      <w:r w:rsidR="00167B18">
        <w:rPr>
          <w:i/>
          <w:iCs/>
          <w:sz w:val="32"/>
          <w:szCs w:val="32"/>
        </w:rPr>
        <w:t>Ivelin</w:t>
      </w:r>
      <w:r w:rsidR="00D7214E">
        <w:rPr>
          <w:i/>
          <w:iCs/>
          <w:sz w:val="32"/>
          <w:szCs w:val="32"/>
        </w:rPr>
        <w:t>, Silvia</w:t>
      </w:r>
      <w:r w:rsidR="00167B18">
        <w:rPr>
          <w:i/>
          <w:iCs/>
          <w:sz w:val="32"/>
          <w:szCs w:val="32"/>
        </w:rPr>
        <w:t xml:space="preserve"> and </w:t>
      </w:r>
      <w:proofErr w:type="spellStart"/>
      <w:r w:rsidR="00167B18">
        <w:rPr>
          <w:i/>
          <w:iCs/>
          <w:sz w:val="32"/>
          <w:szCs w:val="32"/>
        </w:rPr>
        <w:t>Gaiu</w:t>
      </w:r>
      <w:proofErr w:type="spellEnd"/>
      <w:r w:rsidR="00167B18">
        <w:rPr>
          <w:i/>
          <w:iCs/>
          <w:sz w:val="32"/>
          <w:szCs w:val="32"/>
        </w:rPr>
        <w:t xml:space="preserve">) and </w:t>
      </w:r>
      <w:r>
        <w:rPr>
          <w:i/>
          <w:iCs/>
          <w:sz w:val="32"/>
          <w:szCs w:val="32"/>
        </w:rPr>
        <w:t>4</w:t>
      </w:r>
      <w:r w:rsidR="00167B18">
        <w:rPr>
          <w:i/>
          <w:iCs/>
          <w:sz w:val="32"/>
          <w:szCs w:val="32"/>
        </w:rPr>
        <w:t xml:space="preserve"> participants by </w:t>
      </w:r>
      <w:r>
        <w:rPr>
          <w:i/>
          <w:iCs/>
          <w:sz w:val="32"/>
          <w:szCs w:val="32"/>
        </w:rPr>
        <w:t>spouse representation</w:t>
      </w:r>
      <w:r w:rsidR="00167B18">
        <w:rPr>
          <w:i/>
          <w:iCs/>
          <w:sz w:val="32"/>
          <w:szCs w:val="32"/>
        </w:rPr>
        <w:t xml:space="preserve"> (Diana, Reneta, </w:t>
      </w:r>
      <w:r w:rsidR="00167B18" w:rsidRPr="00D7214E">
        <w:rPr>
          <w:i/>
          <w:iCs/>
          <w:sz w:val="32"/>
          <w:szCs w:val="32"/>
        </w:rPr>
        <w:t xml:space="preserve">Dana, </w:t>
      </w:r>
      <w:r w:rsidR="00D7214E">
        <w:rPr>
          <w:i/>
          <w:iCs/>
          <w:sz w:val="32"/>
          <w:szCs w:val="32"/>
        </w:rPr>
        <w:t>and</w:t>
      </w:r>
      <w:r>
        <w:rPr>
          <w:i/>
          <w:iCs/>
          <w:sz w:val="32"/>
          <w:szCs w:val="32"/>
        </w:rPr>
        <w:t xml:space="preserve"> Branka</w:t>
      </w:r>
      <w:r w:rsidR="00167B18">
        <w:rPr>
          <w:i/>
          <w:iCs/>
          <w:sz w:val="32"/>
          <w:szCs w:val="32"/>
        </w:rPr>
        <w:t>)</w:t>
      </w:r>
      <w:r>
        <w:rPr>
          <w:i/>
          <w:iCs/>
          <w:sz w:val="32"/>
          <w:szCs w:val="32"/>
        </w:rPr>
        <w:t>/family membership</w:t>
      </w:r>
      <w:r w:rsidR="00167B18">
        <w:rPr>
          <w:i/>
          <w:iCs/>
          <w:sz w:val="32"/>
          <w:szCs w:val="32"/>
        </w:rPr>
        <w:t xml:space="preserve"> a total of 1</w:t>
      </w:r>
      <w:r>
        <w:rPr>
          <w:i/>
          <w:iCs/>
          <w:sz w:val="32"/>
          <w:szCs w:val="32"/>
        </w:rPr>
        <w:t>2</w:t>
      </w:r>
      <w:r w:rsidR="00167B18">
        <w:rPr>
          <w:i/>
          <w:iCs/>
          <w:sz w:val="32"/>
          <w:szCs w:val="32"/>
        </w:rPr>
        <w:t xml:space="preserve"> participants which meets the minimum requirement of at least 10 participants to the AGM as per article # 13 of Club’s constitution</w:t>
      </w:r>
    </w:p>
    <w:p w14:paraId="7EE5AAD9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Reading and adoption of minutes of the previous meeting</w:t>
      </w:r>
    </w:p>
    <w:p w14:paraId="4BD839D9" w14:textId="77777777" w:rsidR="00E07068" w:rsidRDefault="00FA1F75" w:rsidP="00736C85">
      <w:pPr>
        <w:pStyle w:val="ListParagraph"/>
        <w:spacing w:after="120" w:line="360" w:lineRule="auto"/>
        <w:ind w:left="144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pict w14:anchorId="3ED91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9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167B18">
        <w:rPr>
          <w:i/>
          <w:iCs/>
          <w:sz w:val="32"/>
          <w:szCs w:val="32"/>
        </w:rPr>
        <w:object w:dxaOrig="1510" w:dyaOrig="980" w14:anchorId="2A81486B">
          <v:shape id="ole_rId2" o:spid="_x0000_i1025" type="#_x0000_t75" style="width:75.5pt;height:49pt;visibility:visible;mso-wrap-distance-right:0;mso-wrap-distance-bottom:6pt" o:ole="">
            <v:imagedata r:id="rId7" o:title=""/>
          </v:shape>
          <o:OLEObject Type="Embed" ProgID="Word.Document.12" ShapeID="ole_rId2" DrawAspect="Icon" ObjectID="_1710337852" r:id="rId8"/>
        </w:object>
      </w:r>
    </w:p>
    <w:p w14:paraId="41300CC7" w14:textId="0B8E622E" w:rsidR="00E07068" w:rsidRDefault="00736C85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Meeting minutes adapted in unanimity </w:t>
      </w:r>
    </w:p>
    <w:p w14:paraId="6B670B0D" w14:textId="77777777" w:rsidR="00E07068" w:rsidRDefault="00167B1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14:paraId="6B1FECFA" w14:textId="77777777" w:rsidR="00E07068" w:rsidRDefault="00E07068">
      <w:pPr>
        <w:pStyle w:val="ListParagraph"/>
        <w:spacing w:after="120" w:line="240" w:lineRule="auto"/>
        <w:ind w:left="714"/>
        <w:rPr>
          <w:sz w:val="32"/>
          <w:szCs w:val="32"/>
        </w:rPr>
      </w:pPr>
    </w:p>
    <w:p w14:paraId="42D32B61" w14:textId="77777777" w:rsidR="00E07068" w:rsidRDefault="00FA1F75">
      <w:pPr>
        <w:pStyle w:val="ListParagraph"/>
        <w:spacing w:after="120" w:line="360" w:lineRule="auto"/>
      </w:pPr>
      <w:r>
        <w:pict w14:anchorId="3CC405B1">
          <v:shape id="_x0000_tole_rId4" o:spid="_x0000_s1027" type="#_x0000_t75" style="position:absolute;left:0;text-align:left;margin-left:0;margin-top:0;width:50pt;height:50pt;z-index:251659264;visibility:hidden">
            <o:lock v:ext="edit" selection="t"/>
          </v:shape>
        </w:pict>
      </w:r>
      <w:r w:rsidR="00167B18">
        <w:object w:dxaOrig="1510" w:dyaOrig="980" w14:anchorId="471B2274">
          <v:shape id="ole_rId4" o:spid="_x0000_i1026" type="#_x0000_t75" style="width:75.5pt;height:49pt;visibility:visible;mso-wrap-distance-right:0;mso-wrap-distance-bottom:6pt" o:ole="">
            <v:imagedata r:id="rId9" o:title=""/>
          </v:shape>
          <o:OLEObject Type="Embed" ProgID="AcroExch.Document.DC" ShapeID="ole_rId4" DrawAspect="Icon" ObjectID="_1710337853" r:id="rId10"/>
        </w:object>
      </w:r>
    </w:p>
    <w:p w14:paraId="3A340C1E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Treasurer read the report. There were no issues or concerns raised and it was accepted unanimously.</w:t>
      </w:r>
    </w:p>
    <w:p w14:paraId="79C1B99B" w14:textId="77777777" w:rsidR="00E07068" w:rsidRDefault="00E07068">
      <w:pPr>
        <w:pStyle w:val="ListParagraph"/>
        <w:spacing w:after="120" w:line="360" w:lineRule="auto"/>
      </w:pPr>
    </w:p>
    <w:p w14:paraId="17FA5FEE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Businesses arising out of the Treasurer’s report: </w:t>
      </w:r>
    </w:p>
    <w:p w14:paraId="7B3EE13C" w14:textId="77777777" w:rsidR="00E07068" w:rsidRDefault="00167B18">
      <w:pPr>
        <w:pStyle w:val="ListParagraph"/>
        <w:spacing w:after="120" w:line="360" w:lineRule="auto"/>
        <w:ind w:left="1434"/>
        <w:rPr>
          <w:sz w:val="32"/>
          <w:szCs w:val="32"/>
        </w:rPr>
      </w:pPr>
      <w:r>
        <w:rPr>
          <w:sz w:val="32"/>
          <w:szCs w:val="32"/>
        </w:rPr>
        <w:t xml:space="preserve">           Annual Fees for new 2022 season not changed:</w:t>
      </w:r>
    </w:p>
    <w:tbl>
      <w:tblPr>
        <w:tblStyle w:val="TableGrid"/>
        <w:tblW w:w="935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37"/>
      </w:tblGrid>
      <w:tr w:rsidR="00E07068" w14:paraId="1F141F3A" w14:textId="77777777">
        <w:trPr>
          <w:trHeight w:val="226"/>
        </w:trPr>
        <w:tc>
          <w:tcPr>
            <w:tcW w:w="2337" w:type="dxa"/>
            <w:shd w:val="clear" w:color="auto" w:fill="BFBFBF" w:themeFill="background1" w:themeFillShade="BF"/>
          </w:tcPr>
          <w:p w14:paraId="3653A858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Year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26E0106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12A20D8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183AB3E5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Family</w:t>
            </w:r>
          </w:p>
        </w:tc>
      </w:tr>
      <w:tr w:rsidR="00E07068" w14:paraId="04F8A3E7" w14:textId="77777777">
        <w:tc>
          <w:tcPr>
            <w:tcW w:w="2337" w:type="dxa"/>
          </w:tcPr>
          <w:p w14:paraId="61FEAF0A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14:paraId="028DEA9A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196DD2DD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$80</w:t>
            </w:r>
          </w:p>
        </w:tc>
        <w:tc>
          <w:tcPr>
            <w:tcW w:w="2337" w:type="dxa"/>
          </w:tcPr>
          <w:p w14:paraId="253F359E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$120</w:t>
            </w:r>
          </w:p>
        </w:tc>
      </w:tr>
      <w:tr w:rsidR="00E07068" w14:paraId="17736002" w14:textId="77777777">
        <w:tc>
          <w:tcPr>
            <w:tcW w:w="2337" w:type="dxa"/>
          </w:tcPr>
          <w:p w14:paraId="51B47C8E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14:paraId="141B30CD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722BDA72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$80</w:t>
            </w:r>
          </w:p>
        </w:tc>
        <w:tc>
          <w:tcPr>
            <w:tcW w:w="2337" w:type="dxa"/>
          </w:tcPr>
          <w:p w14:paraId="17684D8A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$120</w:t>
            </w:r>
          </w:p>
        </w:tc>
      </w:tr>
    </w:tbl>
    <w:p w14:paraId="4036DB08" w14:textId="77777777" w:rsidR="00E07068" w:rsidRDefault="00E07068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137DA57D" w14:textId="77777777" w:rsidR="00E07068" w:rsidRDefault="00167B18">
      <w:pPr>
        <w:pStyle w:val="ListParagraph"/>
        <w:spacing w:after="12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Rationales:</w:t>
      </w:r>
    </w:p>
    <w:p w14:paraId="56426F3F" w14:textId="77777777" w:rsidR="00E07068" w:rsidRDefault="00167B18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Strong membership growth for 2021:</w:t>
      </w:r>
    </w:p>
    <w:p w14:paraId="4DB29EA0" w14:textId="77777777" w:rsidR="00E07068" w:rsidRDefault="00167B18">
      <w:pPr>
        <w:pStyle w:val="ListParagraph"/>
        <w:spacing w:after="120" w:line="360" w:lineRule="auto"/>
        <w:ind w:left="0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6192" behindDoc="0" locked="0" layoutInCell="0" allowOverlap="1" wp14:anchorId="77059D18" wp14:editId="2D68A392">
            <wp:simplePos x="0" y="0"/>
            <wp:positionH relativeFrom="column">
              <wp:posOffset>571500</wp:posOffset>
            </wp:positionH>
            <wp:positionV relativeFrom="paragraph">
              <wp:posOffset>635</wp:posOffset>
            </wp:positionV>
            <wp:extent cx="5715000" cy="4514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14:paraId="587C38B0" w14:textId="77777777" w:rsidR="00E07068" w:rsidRDefault="00E07068">
      <w:pPr>
        <w:pStyle w:val="ListParagraph"/>
        <w:spacing w:after="120" w:line="360" w:lineRule="auto"/>
        <w:ind w:left="2880"/>
        <w:rPr>
          <w:sz w:val="32"/>
          <w:szCs w:val="32"/>
        </w:rPr>
      </w:pPr>
    </w:p>
    <w:p w14:paraId="3097AC9A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President presented the rational for keeping the membership as last season and there were no issues or concerns raised.</w:t>
      </w:r>
    </w:p>
    <w:p w14:paraId="45C562AB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Reports of Officers and Committees – club membership statistics</w:t>
      </w:r>
    </w:p>
    <w:p w14:paraId="406701FA" w14:textId="77777777" w:rsidR="00E07068" w:rsidRDefault="00167B18">
      <w:pPr>
        <w:pStyle w:val="ListParagraph"/>
        <w:spacing w:after="120" w:line="360" w:lineRule="auto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 wp14:anchorId="2257E9A3" wp14:editId="21AAE4A3">
            <wp:simplePos x="0" y="0"/>
            <wp:positionH relativeFrom="column">
              <wp:posOffset>723900</wp:posOffset>
            </wp:positionH>
            <wp:positionV relativeFrom="paragraph">
              <wp:posOffset>-30480</wp:posOffset>
            </wp:positionV>
            <wp:extent cx="5257800" cy="184594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3B514" w14:textId="77777777" w:rsidR="00E07068" w:rsidRDefault="00167B18">
      <w:pPr>
        <w:pStyle w:val="ListParagraph"/>
        <w:spacing w:after="120" w:line="360" w:lineRule="auto"/>
        <w:ind w:left="144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Membership Director/the President presented the report</w:t>
      </w:r>
    </w:p>
    <w:p w14:paraId="51069143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03FF9EBF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2022 season opening – April 2, pending city’s recommendation</w:t>
      </w:r>
    </w:p>
    <w:p w14:paraId="0079ABFB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Just informational, no voting.</w:t>
      </w:r>
    </w:p>
    <w:p w14:paraId="56C75E33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>Court Reservation system – no change.</w:t>
      </w:r>
    </w:p>
    <w:p w14:paraId="3975B634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Just informational, no voting – confirmed positive adoption of booking system.</w:t>
      </w:r>
    </w:p>
    <w:p w14:paraId="73DBA880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The reservation system worked well, returning members – no change, new members system administration is a slight challenge.</w:t>
      </w:r>
    </w:p>
    <w:p w14:paraId="4CDC3EDE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Members will be reminded to manage their reservations considering the other members, in the sense that not to book a court and not show up.</w:t>
      </w:r>
    </w:p>
    <w:p w14:paraId="3864BAF7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Discussed pr-reserved but unused courts last season and ways to manage during new season.</w:t>
      </w:r>
    </w:p>
    <w:p w14:paraId="0B657A4A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Discussed email confirmation-reminders sent by the booking system.</w:t>
      </w:r>
    </w:p>
    <w:p w14:paraId="4F111337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Adopted automatic reservation cancellation if late more than 15 minutes</w:t>
      </w:r>
    </w:p>
    <w:p w14:paraId="5D1B16DF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Light for court 3 issue raised – to be fixed.</w:t>
      </w:r>
    </w:p>
    <w:p w14:paraId="73494672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ACE Tennis partnership for 2022 – presented by Luis. </w:t>
      </w:r>
    </w:p>
    <w:p w14:paraId="5D2070A8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Just informational, no voting.</w:t>
      </w:r>
    </w:p>
    <w:p w14:paraId="408ED6F1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ind w:left="1434" w:hanging="357"/>
        <w:rPr>
          <w:sz w:val="32"/>
          <w:szCs w:val="32"/>
        </w:rPr>
      </w:pPr>
      <w:r>
        <w:rPr>
          <w:i/>
          <w:iCs/>
          <w:sz w:val="32"/>
          <w:szCs w:val="32"/>
        </w:rPr>
        <w:t>Open House April 2</w:t>
      </w:r>
      <w:proofErr w:type="gramStart"/>
      <w:r>
        <w:rPr>
          <w:i/>
          <w:iCs/>
          <w:sz w:val="32"/>
          <w:szCs w:val="32"/>
        </w:rPr>
        <w:t xml:space="preserve"> 2022</w:t>
      </w:r>
      <w:proofErr w:type="gramEnd"/>
      <w:r>
        <w:rPr>
          <w:i/>
          <w:iCs/>
          <w:sz w:val="32"/>
          <w:szCs w:val="32"/>
        </w:rPr>
        <w:t xml:space="preserve"> 11:30 -13:00 at </w:t>
      </w:r>
      <w:proofErr w:type="spellStart"/>
      <w:r>
        <w:rPr>
          <w:i/>
          <w:iCs/>
          <w:sz w:val="32"/>
          <w:szCs w:val="32"/>
        </w:rPr>
        <w:t>Lyndwood</w:t>
      </w:r>
      <w:proofErr w:type="spellEnd"/>
      <w:r>
        <w:rPr>
          <w:i/>
          <w:iCs/>
          <w:sz w:val="32"/>
          <w:szCs w:val="32"/>
        </w:rPr>
        <w:t xml:space="preserve"> Tennis Club courts.</w:t>
      </w:r>
    </w:p>
    <w:p w14:paraId="42D8A355" w14:textId="77777777" w:rsidR="00E07068" w:rsidRDefault="00E07068">
      <w:pPr>
        <w:pStyle w:val="ListParagraph"/>
        <w:spacing w:after="120" w:line="360" w:lineRule="auto"/>
        <w:rPr>
          <w:sz w:val="32"/>
          <w:szCs w:val="32"/>
        </w:rPr>
      </w:pPr>
    </w:p>
    <w:p w14:paraId="0BFECE2C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Nominations and Elections of Officers </w:t>
      </w:r>
    </w:p>
    <w:p w14:paraId="49381CBD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President – Sorin Bejan</w:t>
      </w:r>
    </w:p>
    <w:p w14:paraId="08B365B1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Vice President – Gaius Teodorescu</w:t>
      </w:r>
    </w:p>
    <w:p w14:paraId="6550E169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Treasurer – Dan </w:t>
      </w:r>
      <w:proofErr w:type="spellStart"/>
      <w:r>
        <w:rPr>
          <w:sz w:val="28"/>
          <w:szCs w:val="28"/>
        </w:rPr>
        <w:t>Galesanu</w:t>
      </w:r>
      <w:proofErr w:type="spellEnd"/>
    </w:p>
    <w:p w14:paraId="6AE45621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Secretary – Zdravko </w:t>
      </w:r>
      <w:proofErr w:type="spellStart"/>
      <w:r>
        <w:rPr>
          <w:sz w:val="28"/>
          <w:szCs w:val="28"/>
        </w:rPr>
        <w:t>Fidanov</w:t>
      </w:r>
      <w:proofErr w:type="spellEnd"/>
    </w:p>
    <w:p w14:paraId="54C919C9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Membership Director – Luis Palacios</w:t>
      </w:r>
    </w:p>
    <w:p w14:paraId="41EF2024" w14:textId="77777777" w:rsidR="00E07068" w:rsidRDefault="00E07068">
      <w:pPr>
        <w:pStyle w:val="ListParagraph"/>
        <w:spacing w:after="120" w:line="240" w:lineRule="auto"/>
        <w:ind w:left="1434"/>
        <w:rPr>
          <w:sz w:val="28"/>
          <w:szCs w:val="28"/>
        </w:rPr>
      </w:pPr>
    </w:p>
    <w:p w14:paraId="0DB0E30B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Voted and elected unanimously.</w:t>
      </w:r>
    </w:p>
    <w:p w14:paraId="5602C7EE" w14:textId="77777777" w:rsidR="00E07068" w:rsidRDefault="00E07068">
      <w:pPr>
        <w:pStyle w:val="ListParagraph"/>
        <w:spacing w:after="120" w:line="240" w:lineRule="auto"/>
        <w:ind w:left="1434"/>
        <w:rPr>
          <w:sz w:val="18"/>
          <w:szCs w:val="18"/>
        </w:rPr>
      </w:pPr>
    </w:p>
    <w:p w14:paraId="43BCD25F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3DDF6958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The AGM was adjourned at 11:40 AM </w:t>
      </w:r>
    </w:p>
    <w:sectPr w:rsidR="00E07068">
      <w:headerReference w:type="default" r:id="rId13"/>
      <w:pgSz w:w="12240" w:h="15840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2049" w14:textId="77777777" w:rsidR="00FA1F75" w:rsidRDefault="00FA1F75">
      <w:pPr>
        <w:spacing w:after="0" w:line="240" w:lineRule="auto"/>
      </w:pPr>
      <w:r>
        <w:separator/>
      </w:r>
    </w:p>
  </w:endnote>
  <w:endnote w:type="continuationSeparator" w:id="0">
    <w:p w14:paraId="29A9032C" w14:textId="77777777" w:rsidR="00FA1F75" w:rsidRDefault="00FA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7897" w14:textId="77777777" w:rsidR="00FA1F75" w:rsidRDefault="00FA1F75">
      <w:pPr>
        <w:spacing w:after="0" w:line="240" w:lineRule="auto"/>
      </w:pPr>
      <w:r>
        <w:separator/>
      </w:r>
    </w:p>
  </w:footnote>
  <w:footnote w:type="continuationSeparator" w:id="0">
    <w:p w14:paraId="23232683" w14:textId="77777777" w:rsidR="00FA1F75" w:rsidRDefault="00FA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473" w14:textId="77777777" w:rsidR="00E07068" w:rsidRDefault="00167B18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4" behindDoc="1" locked="0" layoutInCell="0" allowOverlap="1" wp14:anchorId="599922B9" wp14:editId="62D5E8A0">
              <wp:simplePos x="0" y="0"/>
              <wp:positionH relativeFrom="page">
                <wp:align>left</wp:align>
              </wp:positionH>
              <wp:positionV relativeFrom="page">
                <wp:posOffset>-6969760</wp:posOffset>
              </wp:positionV>
              <wp:extent cx="1701165" cy="1024890"/>
              <wp:effectExtent l="0" t="0" r="0" b="5080"/>
              <wp:wrapNone/>
              <wp:docPr id="3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-6969600"/>
                        <a:chExt cx="1700640" cy="10242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640" cy="1024200"/>
                          <a:chOff x="0" y="0"/>
                          <a:chExt cx="0" cy="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640" cy="10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28600" y="0"/>
                            <a:ext cx="1463040" cy="10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040" cy="102420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8" name="Rectangle 8"/>
                      <wps:cNvSpPr/>
                      <wps:spPr>
                        <a:xfrm flipH="1">
                          <a:off x="236880" y="19080"/>
                          <a:ext cx="44208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34A1EA9" w14:textId="77777777" w:rsidR="00E07068" w:rsidRDefault="00167B18">
                            <w:pPr>
                              <w:overflowPunct w:val="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tIns="91440" bIns="91440" numCol="1" spc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9922B9" id="Group 158" o:spid="_x0000_s1026" style="position:absolute;margin-left:0;margin-top:-548.8pt;width:133.95pt;height:80.7pt;z-index:-503316476;mso-wrap-distance-left:0;mso-wrap-distance-right:0;mso-position-horizontal:left;mso-position-horizontal-relative:page;mso-position-vertical-relative:page" coordorigin=",-69696" coordsize="17006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" o:allowincell="f">
              <v:group id="Group 4" o:spid="_x0000_s1027" style="position:absolute;width:17006;height:1024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1700640;height:102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wlwwAAANoAAAAPAAAAZHJzL2Rvd25yZXYueG1sRI9ba8JA&#10;FITfC/6H5Qh9qxvFB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0RFMJcMAAADaAAAADwAA&#10;AAAAAAAAAAAAAAAHAgAAZHJzL2Rvd25yZXYueG1sUEsFBgAAAAADAAMAtwAAAPcCAAAAAA==&#10;" filled="f" stroked="f" strokeweight="1pt"/>
                <v:shape id="Freeform: Shape 6" o:spid="_x0000_s1029" style="position:absolute;left:228600;width:1463040;height:1014840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" path="m,l1462822,,910372,376306,,1014481,,xe" fillcolor="#4472c4 [3204]" stroked="f" strokeweight="1pt">
                  <v:stroke joinstyle="miter"/>
                  <v:path arrowok="t"/>
                </v:shape>
                <v:rect id="Rectangle 7" o:spid="_x0000_s1030" style="position:absolute;left:228600;width:1472040;height:102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" stroked="f" strokeweight="1pt">
                  <v:fill r:id="rId2" o:title="" recolor="t" type="frame"/>
                </v:rect>
              </v:group>
              <v:rect id="Rectangle 8" o:spid="_x0000_s1031" style="position:absolute;left:2368;top:190;width:4421;height:37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" filled="f" stroked="f" strokeweight=".5pt">
                <v:textbox inset=",7.2pt,,7.2pt">
                  <w:txbxContent>
                    <w:p w14:paraId="434A1EA9" w14:textId="77777777" w:rsidR="00E07068" w:rsidRDefault="00167B18">
                      <w:pPr>
                        <w:overflowPunct w:val="0"/>
                        <w:spacing w:after="0" w:line="240" w:lineRule="auto"/>
                        <w:jc w:val="right"/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3F8"/>
    <w:multiLevelType w:val="multilevel"/>
    <w:tmpl w:val="53DC9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43A2E"/>
    <w:multiLevelType w:val="multilevel"/>
    <w:tmpl w:val="8D8250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2D4145"/>
    <w:multiLevelType w:val="multilevel"/>
    <w:tmpl w:val="4F6EB564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56407F"/>
    <w:multiLevelType w:val="multilevel"/>
    <w:tmpl w:val="2A4C0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numFmt w:val="bullet"/>
      <w:lvlText w:val="–"/>
      <w:lvlJc w:val="left"/>
      <w:pPr>
        <w:tabs>
          <w:tab w:val="num" w:pos="0"/>
        </w:tabs>
        <w:ind w:left="2164" w:hanging="18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68"/>
    <w:rsid w:val="00035425"/>
    <w:rsid w:val="00167B18"/>
    <w:rsid w:val="001C1C01"/>
    <w:rsid w:val="00736C85"/>
    <w:rsid w:val="00D7214E"/>
    <w:rsid w:val="00E07068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13CDA2"/>
  <w15:docId w15:val="{FAE9D4A2-7461-4979-940D-6BE75D7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07F79"/>
  </w:style>
  <w:style w:type="character" w:customStyle="1" w:styleId="FooterChar">
    <w:name w:val="Footer Char"/>
    <w:basedOn w:val="DefaultParagraphFont"/>
    <w:link w:val="Footer"/>
    <w:uiPriority w:val="99"/>
    <w:qFormat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64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Diana-Crina Catargiu</dc:creator>
  <dc:description/>
  <cp:lastModifiedBy>Diana-Crina Catargiu</cp:lastModifiedBy>
  <cp:revision>2</cp:revision>
  <dcterms:created xsi:type="dcterms:W3CDTF">2022-04-01T21:04:00Z</dcterms:created>
  <dcterms:modified xsi:type="dcterms:W3CDTF">2022-04-01T21:04:00Z</dcterms:modified>
  <dc:language>en-CA</dc:language>
</cp:coreProperties>
</file>